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1"/>
          <w:rFonts w:hint="eastAsia" w:ascii="微软雅黑" w:hAnsi="微软雅黑" w:eastAsia="微软雅黑" w:cs="微软雅黑"/>
          <w:lang w:val="en-US" w:eastAsia="zh-CN"/>
        </w:rPr>
      </w:pPr>
      <w:r>
        <w:rPr>
          <w:rStyle w:val="11"/>
          <w:rFonts w:hint="eastAsia" w:ascii="微软雅黑" w:hAnsi="微软雅黑" w:eastAsia="微软雅黑" w:cs="微软雅黑"/>
          <w:lang w:val="en-US" w:eastAsia="zh-CN"/>
        </w:rPr>
        <w:t>防火墙提示授权过期如何解决</w:t>
      </w:r>
      <w:bookmarkStart w:id="0" w:name="_GoBack"/>
      <w:bookmarkEnd w:id="0"/>
    </w:p>
    <w:p>
      <w:pPr>
        <w:rPr>
          <w:rFonts w:hint="eastAsia" w:ascii="微软雅黑" w:hAnsi="微软雅黑" w:eastAsia="微软雅黑" w:cs="微软雅黑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Style w:val="10"/>
          <w:rFonts w:hint="eastAsia" w:ascii="微软雅黑" w:hAnsi="微软雅黑" w:eastAsia="微软雅黑" w:cs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808080" w:themeColor="text1" w:themeTint="80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适用型号：防火墙           问题归类：产品故障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适用环境：有FW300/FW500的网络环境   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故障现象：防火墙登录页面提示授权过期，成功登录后点击任何菜单均提示设备未激活</w:t>
      </w:r>
    </w:p>
    <w:p>
      <w:r>
        <w:drawing>
          <wp:inline distT="0" distB="0" distL="114300" distR="114300">
            <wp:extent cx="4805680" cy="1988820"/>
            <wp:effectExtent l="0" t="0" r="1016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568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步骤1：申请临时授权文件（通过代理商或者销售工程师联系技术支持获取）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步骤2：导入授权文件 </w:t>
      </w:r>
    </w:p>
    <w:p>
      <w:r>
        <w:drawing>
          <wp:inline distT="0" distB="0" distL="114300" distR="114300">
            <wp:extent cx="4742815" cy="1943100"/>
            <wp:effectExtent l="0" t="0" r="1206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281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步骤3：登录官网下载固件。http://www.ip-com.com.cn  搜索对应型号产品</w:t>
      </w:r>
    </w:p>
    <w:p>
      <w:pPr>
        <w:jc w:val="center"/>
      </w:pPr>
      <w:r>
        <w:drawing>
          <wp:inline distT="0" distB="0" distL="114300" distR="114300">
            <wp:extent cx="3652520" cy="2328545"/>
            <wp:effectExtent l="0" t="0" r="508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2520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注意下载升级文件时zip压缩包，需要解压缩，解压后升级文件是.bin后缀文件。</w:t>
      </w:r>
    </w:p>
    <w:p>
      <w:pPr>
        <w:jc w:val="both"/>
        <w:rPr>
          <w:rFonts w:hint="eastAsia"/>
          <w:b/>
          <w:bCs/>
          <w:color w:val="FF0000"/>
          <w:lang w:val="en-US" w:eastAsia="zh-CN"/>
        </w:rPr>
      </w:pPr>
      <w:r>
        <w:drawing>
          <wp:inline distT="0" distB="0" distL="114300" distR="114300">
            <wp:extent cx="2604770" cy="151130"/>
            <wp:effectExtent l="0" t="0" r="127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477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步骤4：升级到最新版本   点击系统配置→系统升级</w:t>
      </w:r>
    </w:p>
    <w:p>
      <w:pPr>
        <w:jc w:val="both"/>
      </w:pPr>
      <w:r>
        <w:drawing>
          <wp:inline distT="0" distB="0" distL="114300" distR="114300">
            <wp:extent cx="4550410" cy="2114550"/>
            <wp:effectExtent l="0" t="0" r="635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041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注意：使用谷歌或者edge浏览器升级，升级过程中没有进度条，等待5-7分钟左右提示升级成功。重新登录https://192.168.0.1:9090 即可</w:t>
      </w:r>
    </w:p>
    <w:p>
      <w:pPr>
        <w:jc w:val="both"/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67960" cy="2155190"/>
            <wp:effectExtent l="0" t="0" r="5080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57BB5"/>
    <w:rsid w:val="01870B2B"/>
    <w:rsid w:val="02867605"/>
    <w:rsid w:val="05E33924"/>
    <w:rsid w:val="06311E1D"/>
    <w:rsid w:val="06B236EA"/>
    <w:rsid w:val="095C3064"/>
    <w:rsid w:val="09956632"/>
    <w:rsid w:val="09A175B8"/>
    <w:rsid w:val="09DE6CA6"/>
    <w:rsid w:val="0A0D576D"/>
    <w:rsid w:val="0A467117"/>
    <w:rsid w:val="0BC757F9"/>
    <w:rsid w:val="0CA83A2E"/>
    <w:rsid w:val="0FB6177F"/>
    <w:rsid w:val="103024A4"/>
    <w:rsid w:val="10EB41B0"/>
    <w:rsid w:val="11CB0F51"/>
    <w:rsid w:val="12844096"/>
    <w:rsid w:val="12AA56EC"/>
    <w:rsid w:val="145F058B"/>
    <w:rsid w:val="14FD2B67"/>
    <w:rsid w:val="18F60D9C"/>
    <w:rsid w:val="1959476C"/>
    <w:rsid w:val="1ADB7E2A"/>
    <w:rsid w:val="1C325D36"/>
    <w:rsid w:val="1D433EC2"/>
    <w:rsid w:val="1F2C5257"/>
    <w:rsid w:val="209929EC"/>
    <w:rsid w:val="21563E0B"/>
    <w:rsid w:val="21A51822"/>
    <w:rsid w:val="22D2281D"/>
    <w:rsid w:val="25E64F15"/>
    <w:rsid w:val="27FF78F2"/>
    <w:rsid w:val="28780B1E"/>
    <w:rsid w:val="2BFB7BA7"/>
    <w:rsid w:val="2D8837B9"/>
    <w:rsid w:val="2DB37F42"/>
    <w:rsid w:val="32C623A6"/>
    <w:rsid w:val="339D2250"/>
    <w:rsid w:val="376B5E41"/>
    <w:rsid w:val="397410B5"/>
    <w:rsid w:val="3CB306A1"/>
    <w:rsid w:val="3CFB21EB"/>
    <w:rsid w:val="3D3843B3"/>
    <w:rsid w:val="3EFD35AE"/>
    <w:rsid w:val="40F465A9"/>
    <w:rsid w:val="4140668D"/>
    <w:rsid w:val="435067B8"/>
    <w:rsid w:val="44FD257B"/>
    <w:rsid w:val="4C4A2ACE"/>
    <w:rsid w:val="4D413652"/>
    <w:rsid w:val="4E860E3C"/>
    <w:rsid w:val="4ED54E91"/>
    <w:rsid w:val="517F154E"/>
    <w:rsid w:val="53982485"/>
    <w:rsid w:val="53B32390"/>
    <w:rsid w:val="54CF5FA8"/>
    <w:rsid w:val="55025423"/>
    <w:rsid w:val="551A06D3"/>
    <w:rsid w:val="577647F6"/>
    <w:rsid w:val="58024B87"/>
    <w:rsid w:val="58775D37"/>
    <w:rsid w:val="5A945F41"/>
    <w:rsid w:val="5BE24632"/>
    <w:rsid w:val="5C8523A2"/>
    <w:rsid w:val="5C8B2EAE"/>
    <w:rsid w:val="5E203768"/>
    <w:rsid w:val="5E431C76"/>
    <w:rsid w:val="5E7C4787"/>
    <w:rsid w:val="5EB67BB2"/>
    <w:rsid w:val="5F4C5D79"/>
    <w:rsid w:val="600154F1"/>
    <w:rsid w:val="600B7935"/>
    <w:rsid w:val="623D1B4E"/>
    <w:rsid w:val="62A45241"/>
    <w:rsid w:val="64045AD4"/>
    <w:rsid w:val="654A2C01"/>
    <w:rsid w:val="66D13E10"/>
    <w:rsid w:val="68317E06"/>
    <w:rsid w:val="69875248"/>
    <w:rsid w:val="6A8B4994"/>
    <w:rsid w:val="6B50385E"/>
    <w:rsid w:val="6EE530E6"/>
    <w:rsid w:val="6F9876AE"/>
    <w:rsid w:val="70662500"/>
    <w:rsid w:val="72A36C71"/>
    <w:rsid w:val="739E0AB8"/>
    <w:rsid w:val="75AA53AD"/>
    <w:rsid w:val="7638371C"/>
    <w:rsid w:val="76CB6DA4"/>
    <w:rsid w:val="77F36E9E"/>
    <w:rsid w:val="780F2BEF"/>
    <w:rsid w:val="78F92BC7"/>
    <w:rsid w:val="7A287BE6"/>
    <w:rsid w:val="7E0E311B"/>
    <w:rsid w:val="7EFC37C4"/>
    <w:rsid w:val="7F73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link w:val="14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5">
    <w:name w:val="heading 6"/>
    <w:basedOn w:val="1"/>
    <w:next w:val="1"/>
    <w:link w:val="12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paragraph" w:styleId="6">
    <w:name w:val="heading 7"/>
    <w:basedOn w:val="1"/>
    <w:next w:val="1"/>
    <w:link w:val="13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6"/>
    </w:pPr>
    <w:rPr>
      <w:b/>
      <w:sz w:val="24"/>
    </w:rPr>
  </w:style>
  <w:style w:type="character" w:default="1" w:styleId="8">
    <w:name w:val="Default Paragraph Font"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uiPriority w:val="0"/>
    <w:rPr>
      <w:sz w:val="24"/>
    </w:rPr>
  </w:style>
  <w:style w:type="character" w:customStyle="1" w:styleId="10">
    <w:name w:val="标题 3 Char"/>
    <w:link w:val="2"/>
    <w:qFormat/>
    <w:uiPriority w:val="0"/>
    <w:rPr>
      <w:b/>
      <w:sz w:val="32"/>
    </w:rPr>
  </w:style>
  <w:style w:type="character" w:customStyle="1" w:styleId="11">
    <w:name w:val="标题 5 Char"/>
    <w:link w:val="4"/>
    <w:qFormat/>
    <w:uiPriority w:val="0"/>
    <w:rPr>
      <w:b/>
      <w:sz w:val="28"/>
    </w:rPr>
  </w:style>
  <w:style w:type="character" w:customStyle="1" w:styleId="12">
    <w:name w:val="标题 6 Char"/>
    <w:link w:val="5"/>
    <w:qFormat/>
    <w:uiPriority w:val="0"/>
    <w:rPr>
      <w:rFonts w:ascii="Arial" w:hAnsi="Arial" w:eastAsia="黑体"/>
      <w:b/>
      <w:sz w:val="24"/>
    </w:rPr>
  </w:style>
  <w:style w:type="character" w:customStyle="1" w:styleId="13">
    <w:name w:val="标题 7 Char"/>
    <w:link w:val="6"/>
    <w:qFormat/>
    <w:uiPriority w:val="0"/>
    <w:rPr>
      <w:b/>
      <w:sz w:val="24"/>
    </w:rPr>
  </w:style>
  <w:style w:type="character" w:customStyle="1" w:styleId="14">
    <w:name w:val="标题 4 Char"/>
    <w:link w:val="3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223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2022-11-17T00:49:00Z</dcterms:created>
  <dc:creator>26145</dc:creator>
  <cp:lastModifiedBy>26145</cp:lastModifiedBy>
  <dcterms:modified xsi:type="dcterms:W3CDTF">2023-04-04T03:32:11Z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