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0"/>
          <w:rFonts w:hint="eastAsia"/>
          <w:lang w:val="en-US" w:eastAsia="zh-CN"/>
        </w:rPr>
      </w:pPr>
      <w:r>
        <w:rPr>
          <w:rStyle w:val="10"/>
          <w:rFonts w:hint="eastAsia"/>
          <w:lang w:val="en-US" w:eastAsia="zh-CN"/>
        </w:rPr>
        <w:t>客厅只有一根线，怎么同时接IPTV和WIFI</w:t>
      </w:r>
      <w:bookmarkStart w:id="0" w:name="_GoBack"/>
      <w:bookmarkEnd w:id="0"/>
    </w:p>
    <w:p>
      <w:pP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Style w:val="9"/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适用型号：M20-POE\M20-8G-POE </w:t>
      </w:r>
      <w: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          问题归类：功能设置</w:t>
      </w:r>
    </w:p>
    <w:p>
      <w:pPr>
        <w:rPr>
          <w:rFonts w:hint="eastAsia"/>
          <w:color w:val="808080" w:themeColor="text1" w:themeTint="80"/>
          <w:lang w:val="en-US" w:eastAsia="zh-CN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</w:p>
    <w:p>
      <w:pPr>
        <w:pStyle w:val="5"/>
        <w:rPr>
          <w:rFonts w:hint="default"/>
          <w:color w:val="auto"/>
          <w:lang w:val="en-US" w:eastAsia="zh-CN"/>
        </w:rPr>
      </w:pPr>
      <w:r>
        <w:rPr>
          <w:rFonts w:hint="eastAsia"/>
          <w:lang w:val="en-US" w:eastAsia="zh-CN"/>
        </w:rPr>
        <w:t>适用环境：M20-POE系列路由器配置IPTV场景</w:t>
      </w:r>
    </w:p>
    <w:p>
      <w:pPr>
        <w:ind w:firstLine="420" w:firstLineChars="20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别墅、大平层、智能家居场景下，房间客厅只预埋了一根网线，既想接IPTV，又想接wifi，没法走明线，使用IP-COM的M20-POE系列路由器搭配IP-COM面板AP实现IPTV透传，面板AP网口接IPTV，自身又有wifi，从而实现一根网线同时接入IPTV和WIFI网络。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问题描述：家里客厅只有一根网线，怎么同时配置IPTV和WIFI，拓扑图如下：</w:t>
      </w:r>
    </w:p>
    <w:p>
      <w:pPr>
        <w:pStyle w:val="5"/>
        <w:rPr>
          <w:rFonts w:hint="eastAsia"/>
          <w:lang w:val="en-US" w:eastAsia="zh-CN"/>
        </w:rPr>
      </w:pPr>
      <w:r>
        <w:drawing>
          <wp:inline distT="0" distB="0" distL="114300" distR="114300">
            <wp:extent cx="5272405" cy="3501390"/>
            <wp:effectExtent l="0" t="0" r="444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0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配置步骤：</w:t>
      </w:r>
    </w:p>
    <w:p>
      <w:pP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第一步，登录M20管理页面，点击：“AP管理”</w:t>
      </w:r>
    </w:p>
    <w:p>
      <w:pP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4959350" cy="2759710"/>
            <wp:effectExtent l="0" t="0" r="0" b="0"/>
            <wp:wrapTight wrapText="bothSides">
              <wp:wrapPolygon>
                <wp:start x="0" y="0"/>
                <wp:lineTo x="0" y="21471"/>
                <wp:lineTo x="21489" y="21471"/>
                <wp:lineTo x="21489" y="0"/>
                <wp:lineTo x="0" y="0"/>
              </wp:wrapPolygon>
            </wp:wrapTight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第二步，点击：“IPTV”开启IPTV功能，选择M20上接线的IPTV端口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042535" cy="2780030"/>
            <wp:effectExtent l="0" t="0" r="5715" b="127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2535" cy="2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>第三步，选择对应的面板AP，点击操作按钮</w:t>
      </w:r>
    </w:p>
    <w:p>
      <w:pPr>
        <w:keepNext w:val="0"/>
        <w:keepLines w:val="0"/>
        <w:widowControl/>
        <w:suppressLineNumbers w:val="0"/>
        <w:jc w:val="left"/>
      </w:pPr>
      <w:r>
        <w:drawing>
          <wp:inline distT="0" distB="0" distL="114300" distR="114300">
            <wp:extent cx="5049520" cy="2936240"/>
            <wp:effectExtent l="0" t="0" r="17780" b="165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  <w:t xml:space="preserve">选择指定网口1，点击保存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1"/>
          <w:szCs w:val="21"/>
          <w:lang w:val="en-US" w:eastAsia="zh-CN" w:bidi="ar"/>
        </w:rPr>
      </w:pPr>
      <w:r>
        <w:drawing>
          <wp:inline distT="0" distB="0" distL="114300" distR="114300">
            <wp:extent cx="5174615" cy="3014980"/>
            <wp:effectExtent l="0" t="0" r="6985" b="139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301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 w:ascii="微软雅黑" w:hAnsi="微软雅黑" w:eastAsia="微软雅黑" w:cs="微软雅黑"/>
          <w:b w:val="0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color w:val="000000"/>
          <w:kern w:val="0"/>
          <w:sz w:val="21"/>
          <w:szCs w:val="21"/>
          <w:lang w:val="en-US" w:eastAsia="zh-CN" w:bidi="ar"/>
        </w:rPr>
        <w:t>再点击保存，就配置完成啦~~~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159375" cy="2850515"/>
            <wp:effectExtent l="0" t="0" r="3175" b="698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验证：面板AP网口出来接IPTV可以正常看电视，手机连客厅wifi可以正常上网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2RlMGIwZjliM2Q3YTI2MDBkMjYxMGUzMmRiZTgifQ=="/>
  </w:docVars>
  <w:rsids>
    <w:rsidRoot w:val="00000000"/>
    <w:rsid w:val="01857BB5"/>
    <w:rsid w:val="01870B2B"/>
    <w:rsid w:val="02867605"/>
    <w:rsid w:val="06311E1D"/>
    <w:rsid w:val="095C3064"/>
    <w:rsid w:val="09956632"/>
    <w:rsid w:val="0A0D576D"/>
    <w:rsid w:val="0BC757F9"/>
    <w:rsid w:val="0FB6177F"/>
    <w:rsid w:val="11CB0F51"/>
    <w:rsid w:val="12844096"/>
    <w:rsid w:val="12AA56EC"/>
    <w:rsid w:val="145F058B"/>
    <w:rsid w:val="18F60D9C"/>
    <w:rsid w:val="1959476C"/>
    <w:rsid w:val="198B3D56"/>
    <w:rsid w:val="1ADB7E2A"/>
    <w:rsid w:val="1C325D36"/>
    <w:rsid w:val="1D433EC2"/>
    <w:rsid w:val="209929EC"/>
    <w:rsid w:val="21563E0B"/>
    <w:rsid w:val="21A51822"/>
    <w:rsid w:val="25E64F15"/>
    <w:rsid w:val="27FF78F2"/>
    <w:rsid w:val="28780B1E"/>
    <w:rsid w:val="2BFB7BA7"/>
    <w:rsid w:val="2D8837B9"/>
    <w:rsid w:val="2E7C2713"/>
    <w:rsid w:val="397410B5"/>
    <w:rsid w:val="3CFB21EB"/>
    <w:rsid w:val="3D3843B3"/>
    <w:rsid w:val="4140668D"/>
    <w:rsid w:val="435067B8"/>
    <w:rsid w:val="4C4A2ACE"/>
    <w:rsid w:val="4D413652"/>
    <w:rsid w:val="4ED54E91"/>
    <w:rsid w:val="53982485"/>
    <w:rsid w:val="58024B87"/>
    <w:rsid w:val="5A0E5BB9"/>
    <w:rsid w:val="5A945F41"/>
    <w:rsid w:val="5BE24632"/>
    <w:rsid w:val="5C8523A2"/>
    <w:rsid w:val="5C8B2EAE"/>
    <w:rsid w:val="5C8E4DDA"/>
    <w:rsid w:val="5E203768"/>
    <w:rsid w:val="5E431C76"/>
    <w:rsid w:val="5E7C4787"/>
    <w:rsid w:val="5EB67BB2"/>
    <w:rsid w:val="600154F1"/>
    <w:rsid w:val="600B7935"/>
    <w:rsid w:val="60957FE5"/>
    <w:rsid w:val="623D1B4E"/>
    <w:rsid w:val="62A45241"/>
    <w:rsid w:val="64045AD4"/>
    <w:rsid w:val="64CD5B8A"/>
    <w:rsid w:val="66D13E10"/>
    <w:rsid w:val="68317E06"/>
    <w:rsid w:val="69875248"/>
    <w:rsid w:val="6B50385E"/>
    <w:rsid w:val="6EE530E6"/>
    <w:rsid w:val="70662500"/>
    <w:rsid w:val="739E0AB8"/>
    <w:rsid w:val="7638371C"/>
    <w:rsid w:val="76CB6DA4"/>
    <w:rsid w:val="780F2BEF"/>
    <w:rsid w:val="78F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link w:val="13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link w:val="10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link w:val="1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link w:val="12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link w:val="2"/>
    <w:qFormat/>
    <w:uiPriority w:val="0"/>
    <w:rPr>
      <w:b/>
      <w:sz w:val="32"/>
    </w:rPr>
  </w:style>
  <w:style w:type="character" w:customStyle="1" w:styleId="10">
    <w:name w:val="标题 5 Char"/>
    <w:link w:val="4"/>
    <w:qFormat/>
    <w:uiPriority w:val="0"/>
    <w:rPr>
      <w:b/>
      <w:sz w:val="28"/>
    </w:rPr>
  </w:style>
  <w:style w:type="character" w:customStyle="1" w:styleId="11">
    <w:name w:val="标题 6 Char"/>
    <w:link w:val="5"/>
    <w:qFormat/>
    <w:uiPriority w:val="0"/>
    <w:rPr>
      <w:rFonts w:ascii="Arial" w:hAnsi="Arial" w:eastAsia="黑体"/>
      <w:b/>
      <w:sz w:val="24"/>
    </w:rPr>
  </w:style>
  <w:style w:type="character" w:customStyle="1" w:styleId="12">
    <w:name w:val="标题 7 Char"/>
    <w:link w:val="6"/>
    <w:qFormat/>
    <w:uiPriority w:val="0"/>
    <w:rPr>
      <w:b/>
      <w:sz w:val="24"/>
    </w:rPr>
  </w:style>
  <w:style w:type="character" w:customStyle="1" w:styleId="13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306</Words>
  <Characters>410</Characters>
  <Lines>0</Lines>
  <Paragraphs>0</Paragraphs>
  <TotalTime>35</TotalTime>
  <ScaleCrop>false</ScaleCrop>
  <LinksUpToDate>false</LinksUpToDate>
  <CharactersWithSpaces>424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2022-11-17T00:49:00Z</dcterms:created>
  <dc:creator>26145</dc:creator>
  <cp:lastModifiedBy>李斯特洛夫斯基</cp:lastModifiedBy>
  <dcterms:modified xsi:type="dcterms:W3CDTF">2022-12-07T01:43:04Z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30680ADC111649738FE0DB4E0A5F4B78</vt:lpwstr>
  </property>
</Properties>
</file>